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00" w:firstLineChars="200"/>
        <w:rPr>
          <w:sz w:val="32"/>
          <w:szCs w:val="32"/>
        </w:rPr>
      </w:pPr>
      <w:r>
        <w:rPr>
          <w:rFonts w:hint="eastAsia" w:ascii="黑体" w:hAnsi="黑体" w:eastAsia="黑体" w:cs="Tahoma"/>
          <w:color w:val="000000"/>
          <w:sz w:val="30"/>
          <w:szCs w:val="30"/>
        </w:rPr>
        <w:t>关于组织201</w:t>
      </w:r>
      <w:r>
        <w:rPr>
          <w:rFonts w:hint="eastAsia" w:ascii="黑体" w:hAnsi="黑体" w:eastAsia="黑体" w:cs="Tahoma"/>
          <w:color w:val="000000"/>
          <w:sz w:val="30"/>
          <w:szCs w:val="30"/>
          <w:lang w:val="en-US" w:eastAsia="zh-CN"/>
        </w:rPr>
        <w:t>8年度研究生</w:t>
      </w:r>
      <w:r>
        <w:rPr>
          <w:rFonts w:hint="eastAsia" w:ascii="黑体" w:hAnsi="黑体" w:eastAsia="黑体" w:cs="Tahoma"/>
          <w:color w:val="000000"/>
          <w:sz w:val="30"/>
          <w:szCs w:val="30"/>
        </w:rPr>
        <w:t>普通话水平测试的通知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00" w:afterAutospacing="0" w:line="420" w:lineRule="exact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各有关研究生培养单位：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00" w:afterAutospacing="0" w:line="420" w:lineRule="exact"/>
        <w:ind w:firstLine="480"/>
        <w:jc w:val="left"/>
        <w:textAlignment w:val="auto"/>
        <w:outlineLvl w:val="9"/>
        <w:rPr>
          <w:rFonts w:hint="eastAsia" w:ascii="仿宋" w:hAnsi="仿宋" w:eastAsia="仿宋" w:cs="仿宋"/>
          <w:color w:val="0000FF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学校将于2018年11月16日至12月2日组织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2018年度研究</w:t>
      </w:r>
      <w:r>
        <w:rPr>
          <w:rFonts w:hint="eastAsia" w:ascii="仿宋" w:hAnsi="仿宋" w:eastAsia="仿宋" w:cs="仿宋"/>
          <w:kern w:val="0"/>
          <w:sz w:val="28"/>
          <w:szCs w:val="28"/>
        </w:rPr>
        <w:t>生普通话水平测试工作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，</w:t>
      </w:r>
      <w:r>
        <w:rPr>
          <w:rFonts w:hint="eastAsia" w:ascii="仿宋" w:hAnsi="仿宋" w:eastAsia="仿宋" w:cs="仿宋"/>
          <w:kern w:val="0"/>
          <w:sz w:val="28"/>
          <w:szCs w:val="28"/>
        </w:rPr>
        <w:t>请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各单位通知</w:t>
      </w:r>
      <w:r>
        <w:rPr>
          <w:rFonts w:hint="eastAsia" w:ascii="仿宋" w:hAnsi="仿宋" w:eastAsia="仿宋" w:cs="仿宋"/>
          <w:kern w:val="0"/>
          <w:sz w:val="28"/>
          <w:szCs w:val="28"/>
        </w:rPr>
        <w:t>考生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28"/>
          <w:szCs w:val="28"/>
        </w:rPr>
        <w:t>报名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成功已</w:t>
      </w:r>
      <w:r>
        <w:rPr>
          <w:rFonts w:hint="eastAsia" w:ascii="仿宋" w:hAnsi="仿宋" w:eastAsia="仿宋" w:cs="仿宋"/>
          <w:kern w:val="0"/>
          <w:sz w:val="28"/>
          <w:szCs w:val="28"/>
        </w:rPr>
        <w:t>完成扣费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，具体</w:t>
      </w:r>
      <w:r>
        <w:rPr>
          <w:rFonts w:hint="eastAsia" w:ascii="仿宋" w:hAnsi="仿宋" w:eastAsia="仿宋" w:cs="仿宋"/>
          <w:kern w:val="0"/>
          <w:sz w:val="28"/>
          <w:szCs w:val="28"/>
        </w:rPr>
        <w:t>名单见附件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28"/>
          <w:szCs w:val="28"/>
        </w:rPr>
        <w:t>）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28"/>
          <w:szCs w:val="28"/>
        </w:rPr>
        <w:t>在规定时段内参加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测试，</w:t>
      </w:r>
      <w:r>
        <w:rPr>
          <w:rFonts w:hint="eastAsia" w:ascii="仿宋" w:hAnsi="仿宋" w:eastAsia="仿宋" w:cs="仿宋"/>
          <w:color w:val="0000FF"/>
          <w:kern w:val="0"/>
          <w:sz w:val="28"/>
          <w:szCs w:val="28"/>
          <w:lang w:eastAsia="zh-CN"/>
        </w:rPr>
        <w:t>考生</w:t>
      </w:r>
      <w:r>
        <w:rPr>
          <w:rFonts w:hint="eastAsia" w:ascii="仿宋" w:hAnsi="仿宋" w:eastAsia="仿宋" w:cs="仿宋"/>
          <w:color w:val="0000FF"/>
          <w:kern w:val="0"/>
          <w:sz w:val="28"/>
          <w:szCs w:val="28"/>
        </w:rPr>
        <w:t>参加测试时</w:t>
      </w:r>
      <w:r>
        <w:rPr>
          <w:rFonts w:hint="eastAsia" w:ascii="仿宋" w:hAnsi="仿宋" w:eastAsia="仿宋" w:cs="仿宋"/>
          <w:color w:val="0000FF"/>
          <w:kern w:val="0"/>
          <w:sz w:val="28"/>
          <w:szCs w:val="28"/>
          <w:lang w:eastAsia="zh-CN"/>
        </w:rPr>
        <w:t>请</w:t>
      </w:r>
      <w:r>
        <w:rPr>
          <w:rFonts w:hint="eastAsia" w:ascii="仿宋" w:hAnsi="仿宋" w:eastAsia="仿宋" w:cs="仿宋"/>
          <w:color w:val="0000FF"/>
          <w:kern w:val="0"/>
          <w:sz w:val="28"/>
          <w:szCs w:val="28"/>
        </w:rPr>
        <w:t>务必携带本人学生证</w:t>
      </w:r>
      <w:r>
        <w:rPr>
          <w:rFonts w:hint="eastAsia" w:ascii="仿宋" w:hAnsi="仿宋" w:eastAsia="仿宋" w:cs="仿宋"/>
          <w:color w:val="0000FF"/>
          <w:kern w:val="0"/>
          <w:sz w:val="28"/>
          <w:szCs w:val="28"/>
          <w:lang w:eastAsia="zh-CN"/>
        </w:rPr>
        <w:t>和</w:t>
      </w:r>
      <w:r>
        <w:rPr>
          <w:rFonts w:hint="eastAsia" w:ascii="仿宋" w:hAnsi="仿宋" w:eastAsia="仿宋" w:cs="仿宋"/>
          <w:color w:val="0000FF"/>
          <w:kern w:val="0"/>
          <w:sz w:val="28"/>
          <w:szCs w:val="28"/>
        </w:rPr>
        <w:t>身份证（两者缺一不可）。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00" w:afterAutospacing="0" w:line="420" w:lineRule="exact"/>
        <w:ind w:firstLine="48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测试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有关事宜</w:t>
      </w:r>
      <w:r>
        <w:rPr>
          <w:rFonts w:hint="eastAsia" w:ascii="仿宋" w:hAnsi="仿宋" w:eastAsia="仿宋" w:cs="仿宋"/>
          <w:kern w:val="0"/>
          <w:sz w:val="28"/>
          <w:szCs w:val="28"/>
        </w:rPr>
        <w:t>安排如下：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00" w:afterAutospacing="0" w:line="420" w:lineRule="exact"/>
        <w:ind w:left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eastAsia="zh-CN"/>
        </w:rPr>
        <w:t>一、测试地点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00" w:afterAutospacing="0" w:line="420" w:lineRule="exact"/>
        <w:ind w:left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济南校本部：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</w:rPr>
        <w:t>中心校区知新楼D座蒋震图书馆三层八号机房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00" w:afterAutospacing="0" w:line="420" w:lineRule="exact"/>
        <w:ind w:left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</w:rPr>
        <w:t>青岛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</w:rPr>
        <w:t>校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</w:rPr>
        <w:t>区：公共（创新）实验中心（K2楼2层207微机室）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00" w:afterAutospacing="0" w:line="420" w:lineRule="exact"/>
        <w:ind w:left="420" w:leftChars="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eastAsia="zh-CN"/>
        </w:rPr>
        <w:t>二、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测试时间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00" w:afterAutospacing="0" w:line="420" w:lineRule="exact"/>
        <w:ind w:left="420" w:left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济南校本部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11月16-22日，11月27日-12月2日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00" w:afterAutospacing="0" w:line="420" w:lineRule="exact"/>
        <w:ind w:left="420" w:left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青岛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校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区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11月24日、25日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00" w:afterAutospacing="0" w:line="420" w:lineRule="exact"/>
        <w:ind w:left="420" w:left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每天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上午8：30至12：00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 xml:space="preserve">下午13：30至17：00 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晚18:00至19:30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00" w:afterAutospacing="0" w:line="420" w:lineRule="exact"/>
        <w:ind w:firstLine="48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测试录制时段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具体</w:t>
      </w:r>
      <w:r>
        <w:rPr>
          <w:rFonts w:hint="eastAsia" w:ascii="仿宋" w:hAnsi="仿宋" w:eastAsia="仿宋" w:cs="仿宋"/>
          <w:kern w:val="0"/>
          <w:sz w:val="28"/>
          <w:szCs w:val="28"/>
        </w:rPr>
        <w:t>见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2。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学校根据报名人数进行了测试时段初步分配，建议考生根据首选测试时段参加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测试机房11月15日已正式开放，标注为任务1学院学生可自主前往测试，</w:t>
      </w:r>
      <w:r>
        <w:rPr>
          <w:rFonts w:hint="eastAsia" w:ascii="仿宋" w:hAnsi="仿宋" w:eastAsia="仿宋" w:cs="仿宋"/>
          <w:color w:val="0000FF"/>
          <w:kern w:val="0"/>
          <w:sz w:val="28"/>
          <w:szCs w:val="28"/>
        </w:rPr>
        <w:t>从16日开始请严格按照测试安排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00" w:afterAutospacing="0" w:line="420" w:lineRule="exact"/>
        <w:ind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FF"/>
          <w:kern w:val="0"/>
          <w:sz w:val="28"/>
          <w:szCs w:val="28"/>
        </w:rPr>
        <w:t>因个人原因在首选测试时段无法测试的考生，请</w:t>
      </w:r>
      <w:r>
        <w:rPr>
          <w:rFonts w:hint="eastAsia" w:ascii="仿宋" w:hAnsi="仿宋" w:eastAsia="仿宋" w:cs="仿宋"/>
          <w:color w:val="0000FF"/>
          <w:kern w:val="0"/>
          <w:sz w:val="28"/>
          <w:szCs w:val="28"/>
          <w:lang w:eastAsia="zh-CN"/>
        </w:rPr>
        <w:t>提前告知本单位研究生教务负责老师，由学院汇总后报研究生院</w:t>
      </w:r>
      <w:r>
        <w:rPr>
          <w:rFonts w:hint="eastAsia" w:ascii="仿宋" w:hAnsi="仿宋" w:eastAsia="仿宋" w:cs="仿宋"/>
          <w:color w:val="0000FF"/>
          <w:kern w:val="0"/>
          <w:sz w:val="28"/>
          <w:szCs w:val="28"/>
        </w:rPr>
        <w:t>，学校</w:t>
      </w:r>
      <w:r>
        <w:rPr>
          <w:rFonts w:hint="eastAsia" w:ascii="仿宋" w:hAnsi="仿宋" w:eastAsia="仿宋" w:cs="仿宋"/>
          <w:color w:val="0000FF"/>
          <w:kern w:val="0"/>
          <w:sz w:val="28"/>
          <w:szCs w:val="28"/>
          <w:lang w:eastAsia="zh-CN"/>
        </w:rPr>
        <w:t>将</w:t>
      </w:r>
      <w:r>
        <w:rPr>
          <w:rFonts w:hint="eastAsia" w:ascii="仿宋" w:hAnsi="仿宋" w:eastAsia="仿宋" w:cs="仿宋"/>
          <w:color w:val="0000FF"/>
          <w:kern w:val="0"/>
          <w:sz w:val="28"/>
          <w:szCs w:val="28"/>
        </w:rPr>
        <w:t>统筹安排在12月2日或其他时段进行测试</w:t>
      </w:r>
      <w:r>
        <w:rPr>
          <w:rFonts w:hint="eastAsia" w:ascii="仿宋" w:hAnsi="仿宋" w:eastAsia="仿宋" w:cs="仿宋"/>
          <w:color w:val="0000FF"/>
          <w:kern w:val="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00" w:afterAutospacing="0" w:line="420" w:lineRule="exact"/>
        <w:ind w:firstLine="48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eastAsia="zh-CN"/>
        </w:rPr>
        <w:t>四、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测试方式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00" w:afterAutospacing="0" w:line="420" w:lineRule="exact"/>
        <w:ind w:firstLine="48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采用计算机语音测试技术进行测试录制，并使用计算机语音评判和人工相结合的方式进行成绩评定。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00" w:afterAutospacing="0" w:line="420" w:lineRule="exact"/>
        <w:ind w:firstLine="48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要求应试者严格按照《国家普通话水平智能测试系统考生培训》</w:t>
      </w:r>
      <w:r>
        <w:rPr>
          <w:rFonts w:hint="eastAsia" w:ascii="仿宋" w:hAnsi="仿宋" w:eastAsia="仿宋" w:cs="仿宋"/>
          <w:kern w:val="0"/>
          <w:sz w:val="28"/>
          <w:szCs w:val="28"/>
        </w:rPr>
        <w:t>（附件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28"/>
          <w:szCs w:val="28"/>
        </w:rPr>
        <w:t>、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kern w:val="0"/>
          <w:sz w:val="28"/>
          <w:szCs w:val="28"/>
        </w:rPr>
        <w:t>）操作。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00" w:afterAutospacing="0" w:line="420" w:lineRule="exact"/>
        <w:ind w:firstLine="465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eastAsia="zh-CN"/>
        </w:rPr>
        <w:t>五、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测试要求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00" w:afterAutospacing="0" w:line="420" w:lineRule="exact"/>
        <w:ind w:firstLine="48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请考生按各自的测试录制时段参加录制，按到达的先后顺序分批(16人)验证、抽题、备测9分钟，测试录制13分钟。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00" w:afterAutospacing="0" w:line="420" w:lineRule="exact"/>
        <w:ind w:firstLine="465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eastAsia="zh-CN"/>
        </w:rPr>
        <w:t>六、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测试系统登陆说明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00" w:afterAutospacing="0" w:line="420" w:lineRule="exact"/>
        <w:ind w:firstLine="48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在附件《国家普通话水平智能测试系统考生培训》考生登陆栏中，在界面的准考证号位置输入准考证号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</w:rPr>
        <w:t>即可，准考证号见附件1。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00" w:afterAutospacing="0" w:line="420" w:lineRule="exact"/>
        <w:ind w:firstLine="48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00" w:afterAutospacing="0" w:line="420" w:lineRule="exact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附件1 济南校区考生名单  青岛校区考生名单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00" w:afterAutospacing="0" w:line="420" w:lineRule="exact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附件2 测试录制时段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00" w:afterAutospacing="0" w:line="420" w:lineRule="exact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 xml:space="preserve">附件3 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国家普通话水平智能测试系统考生培训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00" w:afterAutospacing="0" w:line="420" w:lineRule="exact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附件4 智能测试系统考生操作演示动画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00" w:afterAutospacing="0" w:line="420" w:lineRule="exact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00" w:afterAutospacing="0" w:line="420" w:lineRule="exact"/>
        <w:ind w:firstLine="2880"/>
        <w:jc w:val="right"/>
        <w:textAlignment w:val="auto"/>
        <w:outlineLvl w:val="9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kern w:val="0"/>
          <w:sz w:val="28"/>
          <w:szCs w:val="28"/>
        </w:rPr>
        <w:t>山东大学普通话水平测试中心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00" w:afterAutospacing="0" w:line="420" w:lineRule="exact"/>
        <w:ind w:firstLine="3360"/>
        <w:jc w:val="center"/>
        <w:textAlignment w:val="auto"/>
        <w:outlineLvl w:val="9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>山东大学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研究生</w:t>
      </w:r>
      <w:r>
        <w:rPr>
          <w:rFonts w:hint="eastAsia" w:ascii="仿宋" w:hAnsi="仿宋" w:eastAsia="仿宋" w:cs="仿宋"/>
          <w:kern w:val="0"/>
          <w:sz w:val="28"/>
          <w:szCs w:val="28"/>
        </w:rPr>
        <w:t>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420" w:lineRule="exact"/>
        <w:ind w:left="3360"/>
        <w:jc w:val="center"/>
        <w:textAlignment w:val="auto"/>
        <w:outlineLvl w:val="9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>2018年11月1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28"/>
          <w:szCs w:val="28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20" w:lineRule="exact"/>
        <w:ind w:firstLine="420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65656"/>
    <w:multiLevelType w:val="singleLevel"/>
    <w:tmpl w:val="17E6565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284"/>
    <w:rsid w:val="000D52AB"/>
    <w:rsid w:val="00236AAB"/>
    <w:rsid w:val="00342BE4"/>
    <w:rsid w:val="003E6501"/>
    <w:rsid w:val="003F2D93"/>
    <w:rsid w:val="00484D80"/>
    <w:rsid w:val="005B0284"/>
    <w:rsid w:val="0062023D"/>
    <w:rsid w:val="00666459"/>
    <w:rsid w:val="006906A4"/>
    <w:rsid w:val="006A5EC4"/>
    <w:rsid w:val="007C4862"/>
    <w:rsid w:val="00827953"/>
    <w:rsid w:val="009359EA"/>
    <w:rsid w:val="00DC677D"/>
    <w:rsid w:val="00DE13F7"/>
    <w:rsid w:val="00F1688E"/>
    <w:rsid w:val="124075FF"/>
    <w:rsid w:val="18E3040B"/>
    <w:rsid w:val="1F160C28"/>
    <w:rsid w:val="1F7E1D0B"/>
    <w:rsid w:val="1F9539F4"/>
    <w:rsid w:val="22FC6C64"/>
    <w:rsid w:val="234621A4"/>
    <w:rsid w:val="26E36580"/>
    <w:rsid w:val="2865485F"/>
    <w:rsid w:val="2B1D2891"/>
    <w:rsid w:val="3729117F"/>
    <w:rsid w:val="38BE1085"/>
    <w:rsid w:val="3F6B0616"/>
    <w:rsid w:val="3FD04DE8"/>
    <w:rsid w:val="41BA15C3"/>
    <w:rsid w:val="469770BA"/>
    <w:rsid w:val="485358C6"/>
    <w:rsid w:val="4AC717AA"/>
    <w:rsid w:val="4ADF3296"/>
    <w:rsid w:val="50D078D4"/>
    <w:rsid w:val="599361E9"/>
    <w:rsid w:val="6C2439A5"/>
    <w:rsid w:val="74D72F4A"/>
    <w:rsid w:val="77D14D98"/>
    <w:rsid w:val="78F34131"/>
    <w:rsid w:val="7B737A7A"/>
    <w:rsid w:val="7CC7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4">
    <w:name w:val="Strong"/>
    <w:basedOn w:val="3"/>
    <w:qFormat/>
    <w:uiPriority w:val="22"/>
    <w:rPr>
      <w:b/>
      <w:bCs/>
    </w:rPr>
  </w:style>
  <w:style w:type="character" w:styleId="5">
    <w:name w:val="Hyperlink"/>
    <w:basedOn w:val="3"/>
    <w:semiHidden/>
    <w:unhideWhenUsed/>
    <w:qFormat/>
    <w:uiPriority w:val="99"/>
    <w:rPr>
      <w:color w:val="000000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4</Pages>
  <Words>397</Words>
  <Characters>2266</Characters>
  <Lines>18</Lines>
  <Paragraphs>5</Paragraphs>
  <TotalTime>1</TotalTime>
  <ScaleCrop>false</ScaleCrop>
  <LinksUpToDate>false</LinksUpToDate>
  <CharactersWithSpaces>2658</CharactersWithSpaces>
  <Application>WPS Office_10.1.0.7668_F1E327BC-269C-435d-A152-05C5408002CA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2018-07-18T03:00:00Z</dcterms:created>
  <dc:creator>匿名用户</dc:creator>
  <cp:lastModifiedBy>Administrator</cp:lastModifiedBy>
  <cp:lastPrinted>2018-07-18T03:22:00Z</cp:lastPrinted>
  <dcterms:modified xsi:type="dcterms:W3CDTF">2018-11-15T02:17:51Z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